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BE936" w14:textId="77777777" w:rsidR="00EA4CAD" w:rsidRDefault="00241A48" w:rsidP="00241A48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241A48">
        <w:rPr>
          <w:rFonts w:ascii="Times New Roman" w:hAnsi="Times New Roman" w:cs="Times New Roman"/>
          <w:b/>
          <w:bCs/>
          <w:i/>
          <w:iCs/>
          <w:sz w:val="44"/>
          <w:szCs w:val="44"/>
        </w:rPr>
        <w:t>Перспективное меню второй недели, второго дня</w:t>
      </w:r>
    </w:p>
    <w:tbl>
      <w:tblPr>
        <w:tblStyle w:val="a3"/>
        <w:tblW w:w="10173" w:type="dxa"/>
        <w:tblInd w:w="-5" w:type="dxa"/>
        <w:tblLook w:val="04A0" w:firstRow="1" w:lastRow="0" w:firstColumn="1" w:lastColumn="0" w:noHBand="0" w:noVBand="1"/>
      </w:tblPr>
      <w:tblGrid>
        <w:gridCol w:w="3105"/>
        <w:gridCol w:w="1096"/>
        <w:gridCol w:w="1744"/>
        <w:gridCol w:w="2031"/>
        <w:gridCol w:w="1037"/>
        <w:gridCol w:w="1160"/>
      </w:tblGrid>
      <w:tr w:rsidR="00EA4CAD" w:rsidRPr="00180785" w14:paraId="637ABFD5" w14:textId="77777777" w:rsidTr="00EA4CAD">
        <w:tc>
          <w:tcPr>
            <w:tcW w:w="3105" w:type="dxa"/>
            <w:vMerge w:val="restart"/>
          </w:tcPr>
          <w:p w14:paraId="412E78EF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Наименование блюд</w:t>
            </w:r>
          </w:p>
        </w:tc>
        <w:tc>
          <w:tcPr>
            <w:tcW w:w="2840" w:type="dxa"/>
            <w:gridSpan w:val="2"/>
          </w:tcPr>
          <w:p w14:paraId="2EE24B22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Выход блюда в граммах</w:t>
            </w:r>
          </w:p>
        </w:tc>
        <w:tc>
          <w:tcPr>
            <w:tcW w:w="2031" w:type="dxa"/>
            <w:vMerge w:val="restart"/>
          </w:tcPr>
          <w:p w14:paraId="3A6916D1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Ингредиенты</w:t>
            </w:r>
          </w:p>
        </w:tc>
        <w:tc>
          <w:tcPr>
            <w:tcW w:w="2197" w:type="dxa"/>
            <w:gridSpan w:val="2"/>
          </w:tcPr>
          <w:p w14:paraId="6C9D23FE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Выход блюда в граммах</w:t>
            </w:r>
          </w:p>
        </w:tc>
      </w:tr>
      <w:tr w:rsidR="00EA4CAD" w:rsidRPr="00180785" w14:paraId="1CF3DE32" w14:textId="77777777" w:rsidTr="00EA4CAD">
        <w:tc>
          <w:tcPr>
            <w:tcW w:w="3105" w:type="dxa"/>
            <w:vMerge/>
          </w:tcPr>
          <w:p w14:paraId="771E3241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14:paraId="5C7AECAF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6-11 лет</w:t>
            </w:r>
          </w:p>
        </w:tc>
        <w:tc>
          <w:tcPr>
            <w:tcW w:w="1744" w:type="dxa"/>
          </w:tcPr>
          <w:p w14:paraId="72D6E630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11-18 лет</w:t>
            </w:r>
          </w:p>
        </w:tc>
        <w:tc>
          <w:tcPr>
            <w:tcW w:w="2031" w:type="dxa"/>
            <w:vMerge/>
          </w:tcPr>
          <w:p w14:paraId="3949BFDE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14:paraId="5D526803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6-11 лет</w:t>
            </w:r>
          </w:p>
        </w:tc>
        <w:tc>
          <w:tcPr>
            <w:tcW w:w="1160" w:type="dxa"/>
          </w:tcPr>
          <w:p w14:paraId="3D6D160E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11-18 лет</w:t>
            </w:r>
          </w:p>
        </w:tc>
      </w:tr>
      <w:tr w:rsidR="00EA4CAD" w:rsidRPr="00180785" w14:paraId="24B62839" w14:textId="77777777" w:rsidTr="00EA4CAD">
        <w:trPr>
          <w:trHeight w:val="926"/>
        </w:trPr>
        <w:tc>
          <w:tcPr>
            <w:tcW w:w="3105" w:type="dxa"/>
            <w:vMerge w:val="restart"/>
          </w:tcPr>
          <w:p w14:paraId="529FE61A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Салат свекольный</w:t>
            </w:r>
          </w:p>
        </w:tc>
        <w:tc>
          <w:tcPr>
            <w:tcW w:w="1096" w:type="dxa"/>
            <w:vMerge w:val="restart"/>
          </w:tcPr>
          <w:p w14:paraId="5B4B474A" w14:textId="77777777" w:rsidR="00EA4CAD" w:rsidRPr="00180785" w:rsidRDefault="00EA4CAD" w:rsidP="00A33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14:paraId="71FAC589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Merge w:val="restart"/>
          </w:tcPr>
          <w:p w14:paraId="3C7908F0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031" w:type="dxa"/>
          </w:tcPr>
          <w:p w14:paraId="0A58B5E2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свекла</w:t>
            </w:r>
          </w:p>
        </w:tc>
        <w:tc>
          <w:tcPr>
            <w:tcW w:w="1037" w:type="dxa"/>
          </w:tcPr>
          <w:p w14:paraId="084658A6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64</w:t>
            </w:r>
          </w:p>
        </w:tc>
        <w:tc>
          <w:tcPr>
            <w:tcW w:w="1160" w:type="dxa"/>
          </w:tcPr>
          <w:p w14:paraId="0DC39EF7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86</w:t>
            </w:r>
          </w:p>
        </w:tc>
      </w:tr>
      <w:tr w:rsidR="00EA4CAD" w:rsidRPr="00180785" w14:paraId="41643973" w14:textId="77777777" w:rsidTr="00EA4CAD">
        <w:tc>
          <w:tcPr>
            <w:tcW w:w="3105" w:type="dxa"/>
            <w:vMerge/>
          </w:tcPr>
          <w:p w14:paraId="7B31D8E9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14:paraId="425B6A6A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14:paraId="480E4371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14:paraId="663E2535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масло растительное</w:t>
            </w:r>
          </w:p>
        </w:tc>
        <w:tc>
          <w:tcPr>
            <w:tcW w:w="1037" w:type="dxa"/>
          </w:tcPr>
          <w:p w14:paraId="79265651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6</w:t>
            </w:r>
          </w:p>
        </w:tc>
        <w:tc>
          <w:tcPr>
            <w:tcW w:w="1160" w:type="dxa"/>
          </w:tcPr>
          <w:p w14:paraId="4ECA4920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8</w:t>
            </w:r>
          </w:p>
        </w:tc>
      </w:tr>
      <w:tr w:rsidR="00EA4CAD" w:rsidRPr="00180785" w14:paraId="0F017ACB" w14:textId="77777777" w:rsidTr="00EA4CAD">
        <w:tc>
          <w:tcPr>
            <w:tcW w:w="3105" w:type="dxa"/>
            <w:vMerge w:val="restart"/>
          </w:tcPr>
          <w:p w14:paraId="3CFCCF0A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Котлеты из говядины</w:t>
            </w:r>
          </w:p>
        </w:tc>
        <w:tc>
          <w:tcPr>
            <w:tcW w:w="1096" w:type="dxa"/>
            <w:vMerge w:val="restart"/>
          </w:tcPr>
          <w:p w14:paraId="499F7971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744" w:type="dxa"/>
            <w:vMerge w:val="restart"/>
          </w:tcPr>
          <w:p w14:paraId="0602B07B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031" w:type="dxa"/>
          </w:tcPr>
          <w:p w14:paraId="30391CA7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Говядина (котлетное мясо)</w:t>
            </w:r>
          </w:p>
        </w:tc>
        <w:tc>
          <w:tcPr>
            <w:tcW w:w="1037" w:type="dxa"/>
          </w:tcPr>
          <w:p w14:paraId="1A0CEE77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60" w:type="dxa"/>
          </w:tcPr>
          <w:p w14:paraId="7D24FCC1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86</w:t>
            </w:r>
          </w:p>
        </w:tc>
      </w:tr>
      <w:tr w:rsidR="00EA4CAD" w:rsidRPr="00180785" w14:paraId="57B55584" w14:textId="77777777" w:rsidTr="00EA4CAD">
        <w:tc>
          <w:tcPr>
            <w:tcW w:w="3105" w:type="dxa"/>
            <w:vMerge/>
          </w:tcPr>
          <w:p w14:paraId="46D068D4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14:paraId="445277DD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14:paraId="2ACD33E0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14:paraId="1D4BE302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037" w:type="dxa"/>
          </w:tcPr>
          <w:p w14:paraId="035073E9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0" w:type="dxa"/>
          </w:tcPr>
          <w:p w14:paraId="407B5D41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6</w:t>
            </w:r>
          </w:p>
        </w:tc>
      </w:tr>
      <w:tr w:rsidR="00EA4CAD" w:rsidRPr="00180785" w14:paraId="20D303D9" w14:textId="77777777" w:rsidTr="00EA4CAD">
        <w:tc>
          <w:tcPr>
            <w:tcW w:w="3105" w:type="dxa"/>
            <w:vMerge/>
          </w:tcPr>
          <w:p w14:paraId="629E7DB2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14:paraId="75490036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14:paraId="0C99FCB3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14:paraId="0A8013DB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037" w:type="dxa"/>
          </w:tcPr>
          <w:p w14:paraId="6E866E34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60" w:type="dxa"/>
          </w:tcPr>
          <w:p w14:paraId="363EC331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16</w:t>
            </w:r>
          </w:p>
        </w:tc>
      </w:tr>
      <w:tr w:rsidR="00EA4CAD" w:rsidRPr="00180785" w14:paraId="7D050385" w14:textId="77777777" w:rsidTr="00EA4CAD">
        <w:tc>
          <w:tcPr>
            <w:tcW w:w="3105" w:type="dxa"/>
            <w:vMerge/>
          </w:tcPr>
          <w:p w14:paraId="5A475587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14:paraId="7DA8F0A2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14:paraId="552479D3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14:paraId="736280F8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037" w:type="dxa"/>
          </w:tcPr>
          <w:p w14:paraId="24FAAAD3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60" w:type="dxa"/>
          </w:tcPr>
          <w:p w14:paraId="3F781687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22</w:t>
            </w:r>
          </w:p>
        </w:tc>
      </w:tr>
      <w:tr w:rsidR="00EA4CAD" w:rsidRPr="00180785" w14:paraId="7C07419D" w14:textId="77777777" w:rsidTr="00EA4CAD">
        <w:tc>
          <w:tcPr>
            <w:tcW w:w="3105" w:type="dxa"/>
            <w:vMerge/>
          </w:tcPr>
          <w:p w14:paraId="4464F449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14:paraId="6FFC6ECE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14:paraId="4233D051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14:paraId="58CB9A73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растительное масло</w:t>
            </w:r>
          </w:p>
        </w:tc>
        <w:tc>
          <w:tcPr>
            <w:tcW w:w="1037" w:type="dxa"/>
          </w:tcPr>
          <w:p w14:paraId="15F1249E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0" w:type="dxa"/>
          </w:tcPr>
          <w:p w14:paraId="5F167805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6</w:t>
            </w:r>
          </w:p>
        </w:tc>
      </w:tr>
      <w:tr w:rsidR="00EA4CAD" w:rsidRPr="00180785" w14:paraId="2591BC9C" w14:textId="77777777" w:rsidTr="00EA4CAD">
        <w:tc>
          <w:tcPr>
            <w:tcW w:w="3105" w:type="dxa"/>
            <w:vMerge/>
          </w:tcPr>
          <w:p w14:paraId="3D6D1028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14:paraId="1C11AC92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14:paraId="6D160EF0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14:paraId="02480C58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037" w:type="dxa"/>
          </w:tcPr>
          <w:p w14:paraId="210E48E3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0" w:type="dxa"/>
          </w:tcPr>
          <w:p w14:paraId="3C0EF9CB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7</w:t>
            </w:r>
          </w:p>
        </w:tc>
      </w:tr>
      <w:tr w:rsidR="00EA4CAD" w:rsidRPr="00180785" w14:paraId="232002A3" w14:textId="77777777" w:rsidTr="00EA4CAD">
        <w:tc>
          <w:tcPr>
            <w:tcW w:w="3105" w:type="dxa"/>
            <w:vMerge w:val="restart"/>
          </w:tcPr>
          <w:p w14:paraId="62FD7AAC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Гарнир: картофельное пюре с соусом</w:t>
            </w:r>
          </w:p>
        </w:tc>
        <w:tc>
          <w:tcPr>
            <w:tcW w:w="1096" w:type="dxa"/>
            <w:vMerge w:val="restart"/>
          </w:tcPr>
          <w:p w14:paraId="3157F5B2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744" w:type="dxa"/>
            <w:vMerge w:val="restart"/>
          </w:tcPr>
          <w:p w14:paraId="16798602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31" w:type="dxa"/>
          </w:tcPr>
          <w:p w14:paraId="4F16B41F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картошка</w:t>
            </w:r>
          </w:p>
        </w:tc>
        <w:tc>
          <w:tcPr>
            <w:tcW w:w="1037" w:type="dxa"/>
          </w:tcPr>
          <w:p w14:paraId="3508E859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0" w:type="dxa"/>
          </w:tcPr>
          <w:p w14:paraId="31C66511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124</w:t>
            </w:r>
          </w:p>
        </w:tc>
      </w:tr>
      <w:tr w:rsidR="00EA4CAD" w:rsidRPr="00180785" w14:paraId="080A5165" w14:textId="77777777" w:rsidTr="00EA4CAD">
        <w:tc>
          <w:tcPr>
            <w:tcW w:w="3105" w:type="dxa"/>
            <w:vMerge/>
          </w:tcPr>
          <w:p w14:paraId="1E11E94E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14:paraId="303010C1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14:paraId="3EFF9787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14:paraId="6E64E098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037" w:type="dxa"/>
          </w:tcPr>
          <w:p w14:paraId="2F091D28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60" w:type="dxa"/>
          </w:tcPr>
          <w:p w14:paraId="0BB05DC7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20</w:t>
            </w:r>
          </w:p>
        </w:tc>
      </w:tr>
      <w:tr w:rsidR="00EA4CAD" w:rsidRPr="00180785" w14:paraId="670E22D1" w14:textId="77777777" w:rsidTr="00EA4CAD">
        <w:tc>
          <w:tcPr>
            <w:tcW w:w="3105" w:type="dxa"/>
            <w:vMerge/>
          </w:tcPr>
          <w:p w14:paraId="0EE148B7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14:paraId="73AF50B8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14:paraId="27B8A48C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14:paraId="718D5284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037" w:type="dxa"/>
          </w:tcPr>
          <w:p w14:paraId="55A392FB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0" w:type="dxa"/>
          </w:tcPr>
          <w:p w14:paraId="7F4A78ED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6</w:t>
            </w:r>
          </w:p>
        </w:tc>
      </w:tr>
      <w:tr w:rsidR="00EA4CAD" w:rsidRPr="00180785" w14:paraId="1CD18758" w14:textId="77777777" w:rsidTr="00EA4CAD">
        <w:tc>
          <w:tcPr>
            <w:tcW w:w="3105" w:type="dxa"/>
            <w:vMerge/>
          </w:tcPr>
          <w:p w14:paraId="245A9C8C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14:paraId="43345A8F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14:paraId="4A830687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14:paraId="1F9E3612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соус</w:t>
            </w:r>
          </w:p>
        </w:tc>
        <w:tc>
          <w:tcPr>
            <w:tcW w:w="1037" w:type="dxa"/>
          </w:tcPr>
          <w:p w14:paraId="138D1FE4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0" w:type="dxa"/>
          </w:tcPr>
          <w:p w14:paraId="280D2F04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10</w:t>
            </w:r>
          </w:p>
        </w:tc>
      </w:tr>
      <w:tr w:rsidR="00EA4CAD" w:rsidRPr="00180785" w14:paraId="11333560" w14:textId="77777777" w:rsidTr="00EA4CAD">
        <w:tc>
          <w:tcPr>
            <w:tcW w:w="3105" w:type="dxa"/>
            <w:vMerge w:val="restart"/>
          </w:tcPr>
          <w:p w14:paraId="2D41FB1C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096" w:type="dxa"/>
            <w:vMerge w:val="restart"/>
          </w:tcPr>
          <w:p w14:paraId="574B273B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200</w:t>
            </w:r>
          </w:p>
        </w:tc>
        <w:tc>
          <w:tcPr>
            <w:tcW w:w="1744" w:type="dxa"/>
            <w:vMerge w:val="restart"/>
          </w:tcPr>
          <w:p w14:paraId="792CD5E7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200</w:t>
            </w:r>
          </w:p>
        </w:tc>
        <w:tc>
          <w:tcPr>
            <w:tcW w:w="2031" w:type="dxa"/>
          </w:tcPr>
          <w:p w14:paraId="4816E618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сухофрукты</w:t>
            </w:r>
          </w:p>
        </w:tc>
        <w:tc>
          <w:tcPr>
            <w:tcW w:w="1037" w:type="dxa"/>
          </w:tcPr>
          <w:p w14:paraId="31860534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20</w:t>
            </w:r>
          </w:p>
        </w:tc>
        <w:tc>
          <w:tcPr>
            <w:tcW w:w="1160" w:type="dxa"/>
          </w:tcPr>
          <w:p w14:paraId="7D827799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20</w:t>
            </w:r>
          </w:p>
        </w:tc>
      </w:tr>
      <w:tr w:rsidR="00EA4CAD" w:rsidRPr="00180785" w14:paraId="6CDB56BC" w14:textId="77777777" w:rsidTr="00EA4CAD">
        <w:tc>
          <w:tcPr>
            <w:tcW w:w="3105" w:type="dxa"/>
            <w:vMerge/>
          </w:tcPr>
          <w:p w14:paraId="74936309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14:paraId="554B5531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14:paraId="46101BA2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14:paraId="7300DFBA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сахар</w:t>
            </w:r>
          </w:p>
        </w:tc>
        <w:tc>
          <w:tcPr>
            <w:tcW w:w="1037" w:type="dxa"/>
          </w:tcPr>
          <w:p w14:paraId="0393E686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60" w:type="dxa"/>
          </w:tcPr>
          <w:p w14:paraId="5BFF5135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A4CAD" w:rsidRPr="00180785" w14:paraId="06ACB7D6" w14:textId="77777777" w:rsidTr="00EA4CAD">
        <w:tc>
          <w:tcPr>
            <w:tcW w:w="3105" w:type="dxa"/>
            <w:vMerge/>
          </w:tcPr>
          <w:p w14:paraId="359B6D7F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14:paraId="26C47D13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14:paraId="5AFF16DF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14:paraId="071D421B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кислота лимонная</w:t>
            </w:r>
          </w:p>
        </w:tc>
        <w:tc>
          <w:tcPr>
            <w:tcW w:w="1037" w:type="dxa"/>
          </w:tcPr>
          <w:p w14:paraId="087DB82A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0,2</w:t>
            </w:r>
          </w:p>
        </w:tc>
        <w:tc>
          <w:tcPr>
            <w:tcW w:w="1160" w:type="dxa"/>
          </w:tcPr>
          <w:p w14:paraId="5A0ED921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0,2</w:t>
            </w:r>
          </w:p>
        </w:tc>
      </w:tr>
      <w:tr w:rsidR="00EA4CAD" w:rsidRPr="00180785" w14:paraId="0D872A31" w14:textId="77777777" w:rsidTr="00EA4CAD">
        <w:tc>
          <w:tcPr>
            <w:tcW w:w="3105" w:type="dxa"/>
            <w:vMerge/>
          </w:tcPr>
          <w:p w14:paraId="2B152EFC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14:paraId="66B853C2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14:paraId="48722DFD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14:paraId="5F5B2E0E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вода</w:t>
            </w:r>
          </w:p>
        </w:tc>
        <w:tc>
          <w:tcPr>
            <w:tcW w:w="1037" w:type="dxa"/>
          </w:tcPr>
          <w:p w14:paraId="4802C58C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190</w:t>
            </w:r>
          </w:p>
        </w:tc>
        <w:tc>
          <w:tcPr>
            <w:tcW w:w="1160" w:type="dxa"/>
          </w:tcPr>
          <w:p w14:paraId="2D616C5E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190</w:t>
            </w:r>
          </w:p>
        </w:tc>
      </w:tr>
      <w:tr w:rsidR="00EA4CAD" w:rsidRPr="00180785" w14:paraId="2A141E4E" w14:textId="77777777" w:rsidTr="00EA4CAD">
        <w:tc>
          <w:tcPr>
            <w:tcW w:w="3105" w:type="dxa"/>
          </w:tcPr>
          <w:p w14:paraId="156A5DB0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096" w:type="dxa"/>
          </w:tcPr>
          <w:p w14:paraId="2C98F225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44" w:type="dxa"/>
          </w:tcPr>
          <w:p w14:paraId="028E3AAE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31" w:type="dxa"/>
          </w:tcPr>
          <w:p w14:paraId="256DD265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0"/>
                <w:szCs w:val="20"/>
              </w:rPr>
            </w:pPr>
            <w:r w:rsidRPr="00180785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037" w:type="dxa"/>
          </w:tcPr>
          <w:p w14:paraId="012D347B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35</w:t>
            </w:r>
          </w:p>
        </w:tc>
        <w:tc>
          <w:tcPr>
            <w:tcW w:w="1160" w:type="dxa"/>
          </w:tcPr>
          <w:p w14:paraId="3E42F740" w14:textId="77777777" w:rsidR="00EA4CAD" w:rsidRPr="00180785" w:rsidRDefault="00EA4CAD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40</w:t>
            </w:r>
          </w:p>
        </w:tc>
      </w:tr>
    </w:tbl>
    <w:p w14:paraId="735FEDDE" w14:textId="3F6BE517" w:rsidR="00241A48" w:rsidRPr="00EA4CAD" w:rsidRDefault="00241A48" w:rsidP="00EA4CAD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241A48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</w:t>
      </w:r>
    </w:p>
    <w:p w14:paraId="13DA0BE5" w14:textId="31E76199" w:rsidR="00241A48" w:rsidRDefault="00241A48" w:rsidP="00EA4CAD">
      <w:pPr>
        <w:jc w:val="center"/>
      </w:pPr>
      <w:r>
        <w:rPr>
          <w:noProof/>
        </w:rPr>
        <w:drawing>
          <wp:inline distT="0" distB="0" distL="0" distR="0" wp14:anchorId="09F333C1" wp14:editId="29407973">
            <wp:extent cx="4217872" cy="4704623"/>
            <wp:effectExtent l="0" t="0" r="0" b="1270"/>
            <wp:docPr id="43077567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817" cy="472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1A48" w:rsidSect="00EA4CAD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D3"/>
    <w:rsid w:val="000D0DCF"/>
    <w:rsid w:val="00235CD3"/>
    <w:rsid w:val="00241A48"/>
    <w:rsid w:val="004E3C83"/>
    <w:rsid w:val="007E4C18"/>
    <w:rsid w:val="009C0305"/>
    <w:rsid w:val="00AD1C84"/>
    <w:rsid w:val="00EA4CAD"/>
    <w:rsid w:val="00F3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DBBE"/>
  <w15:chartTrackingRefBased/>
  <w15:docId w15:val="{6F58A2ED-7E52-41C1-A406-1AF87402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A4C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2024-09-24T04:06:00Z</dcterms:created>
  <dcterms:modified xsi:type="dcterms:W3CDTF">2024-10-11T13:00:00Z</dcterms:modified>
</cp:coreProperties>
</file>